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E" w:rsidRDefault="00522131">
      <w:r>
        <w:rPr>
          <w:noProof/>
          <w:lang w:eastAsia="fr-FR"/>
        </w:rPr>
        <w:drawing>
          <wp:inline distT="0" distB="0" distL="0" distR="0" wp14:anchorId="1C60C1F1" wp14:editId="2B1818F3">
            <wp:extent cx="5760720" cy="42246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1" w:rsidRDefault="00522131">
      <w:r>
        <w:rPr>
          <w:noProof/>
          <w:lang w:eastAsia="fr-FR"/>
        </w:rPr>
        <w:drawing>
          <wp:inline distT="0" distB="0" distL="0" distR="0" wp14:anchorId="27B65EB6" wp14:editId="001EFAC5">
            <wp:extent cx="5760720" cy="4110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1" w:rsidRDefault="00522131"/>
    <w:p w:rsidR="00522131" w:rsidRDefault="00522131">
      <w:r>
        <w:lastRenderedPageBreak/>
        <w:t>test d’isolement du canton avec une lampe :</w:t>
      </w:r>
    </w:p>
    <w:p w:rsidR="00522131" w:rsidRDefault="00522131">
      <w:r>
        <w:t xml:space="preserve">Fil jaune de la lampe raccordé au courant  lumière d’un transfo </w:t>
      </w:r>
    </w:p>
    <w:p w:rsidR="00522131" w:rsidRDefault="00522131">
      <w:r>
        <w:t>Fil marron de la lampe , raccordé au fil de rail isolé du canton</w:t>
      </w:r>
    </w:p>
    <w:p w:rsidR="00522131" w:rsidRDefault="00522131">
      <w:r>
        <w:t>Si pas de matériel la lampe est éteinte. Si la lampe brille , il reste un pontage à couper.</w:t>
      </w:r>
    </w:p>
    <w:p w:rsidR="00522131" w:rsidRDefault="00522131">
      <w:r>
        <w:t>si présence loco ou wagon, la lampe brille ! Le câblage est correct</w:t>
      </w:r>
    </w:p>
    <w:p w:rsidR="00522131" w:rsidRDefault="00522131">
      <w:r>
        <w:rPr>
          <w:noProof/>
          <w:lang w:eastAsia="fr-FR"/>
        </w:rPr>
        <w:drawing>
          <wp:inline distT="0" distB="0" distL="0" distR="0" wp14:anchorId="0265CE60" wp14:editId="61ADBFCB">
            <wp:extent cx="5760720" cy="345912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1" w:rsidRDefault="00522131">
      <w:r>
        <w:t xml:space="preserve">Le fil marron O du canton testé  est </w:t>
      </w:r>
      <w:proofErr w:type="spellStart"/>
      <w:r>
        <w:t>àraccorder</w:t>
      </w:r>
      <w:proofErr w:type="spellEnd"/>
      <w:r>
        <w:t xml:space="preserve"> sur un plot de ton module S88 60883</w:t>
      </w:r>
    </w:p>
    <w:p w:rsidR="00522131" w:rsidRDefault="00522131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2A9753" wp14:editId="7A8E955F">
            <wp:extent cx="5760720" cy="32527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131"/>
    <w:rsid w:val="00522131"/>
    <w:rsid w:val="00AC3817"/>
    <w:rsid w:val="00AD6B74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JOYG5740</dc:creator>
  <cp:lastModifiedBy>JOYG5740</cp:lastModifiedBy>
  <cp:revision>2</cp:revision>
  <dcterms:created xsi:type="dcterms:W3CDTF">2018-03-06T15:34:00Z</dcterms:created>
  <dcterms:modified xsi:type="dcterms:W3CDTF">2018-03-06T15:34:00Z</dcterms:modified>
</cp:coreProperties>
</file>